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4F" w:rsidRPr="00755B4F" w:rsidRDefault="00755B4F" w:rsidP="00755B4F">
      <w:pPr>
        <w:spacing w:before="120" w:after="120" w:line="240" w:lineRule="auto"/>
        <w:outlineLvl w:val="0"/>
        <w:rPr>
          <w:rFonts w:ascii="Myriad W01 Lt" w:eastAsia="Times New Roman" w:hAnsi="Myriad W01 Lt" w:cs="Times New Roman"/>
          <w:kern w:val="36"/>
          <w:sz w:val="48"/>
          <w:szCs w:val="48"/>
          <w:lang w:eastAsia="de-DE"/>
        </w:rPr>
      </w:pPr>
      <w:r w:rsidRPr="00755B4F">
        <w:rPr>
          <w:rFonts w:ascii="Myriad W01 Lt" w:eastAsia="Times New Roman" w:hAnsi="Myriad W01 Lt" w:cs="Times New Roman"/>
          <w:kern w:val="36"/>
          <w:sz w:val="48"/>
          <w:szCs w:val="48"/>
          <w:lang w:eastAsia="de-DE"/>
        </w:rPr>
        <w:t>Rio 150 “N”</w:t>
      </w:r>
    </w:p>
    <w:p w:rsidR="00755B4F" w:rsidRDefault="00755B4F" w:rsidP="00755B4F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755B4F" w:rsidRDefault="00755B4F" w:rsidP="00755B4F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755B4F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321D1893" wp14:editId="214491AD">
            <wp:extent cx="6134100" cy="4600575"/>
            <wp:effectExtent l="0" t="0" r="0" b="9525"/>
            <wp:docPr id="1" name="Bild 1" descr="rio_150_silbergrau_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o_150_silbergrau_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B4F" w:rsidRDefault="00755B4F" w:rsidP="00755B4F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755B4F" w:rsidRDefault="00755B4F" w:rsidP="00755B4F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proofErr w:type="spellStart"/>
      <w:r w:rsidRPr="00755B4F">
        <w:rPr>
          <w:rFonts w:ascii="Myriad W01 SmBd" w:eastAsia="Times New Roman" w:hAnsi="Myriad W01 SmBd" w:cs="Times New Roman"/>
          <w:sz w:val="24"/>
          <w:szCs w:val="24"/>
          <w:lang w:eastAsia="de-DE"/>
        </w:rPr>
        <w:t>Dimensions</w:t>
      </w:r>
      <w:proofErr w:type="spellEnd"/>
      <w:r w:rsidRPr="00755B4F">
        <w:rPr>
          <w:rFonts w:ascii="Myriad W01 SmBd" w:eastAsia="Times New Roman" w:hAnsi="Myriad W01 SmBd" w:cs="Times New Roman"/>
          <w:sz w:val="24"/>
          <w:szCs w:val="24"/>
          <w:lang w:eastAsia="de-DE"/>
        </w:rPr>
        <w:t xml:space="preserve">: </w:t>
      </w:r>
      <w:r w:rsidRPr="00755B4F">
        <w:rPr>
          <w:rFonts w:ascii="Myriad W01 Lt" w:eastAsia="Times New Roman" w:hAnsi="Myriad W01 Lt" w:cs="Times New Roman"/>
          <w:sz w:val="24"/>
          <w:szCs w:val="24"/>
          <w:lang w:eastAsia="de-DE"/>
        </w:rPr>
        <w:t>1075 mm x 1500 mm x 1510 mm</w:t>
      </w:r>
    </w:p>
    <w:p w:rsidR="00755B4F" w:rsidRDefault="00755B4F" w:rsidP="00755B4F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755B4F" w:rsidRDefault="00755B4F" w:rsidP="00755B4F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70DB8" w:rsidRDefault="00370DB8" w:rsidP="00755B4F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70DB8" w:rsidRDefault="00370DB8" w:rsidP="00755B4F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370DB8" w:rsidRDefault="00370DB8" w:rsidP="00755B4F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bookmarkStart w:id="0" w:name="_GoBack"/>
      <w:bookmarkEnd w:id="0"/>
    </w:p>
    <w:p w:rsidR="00755B4F" w:rsidRDefault="00755B4F" w:rsidP="00755B4F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755B4F" w:rsidRDefault="00755B4F" w:rsidP="00755B4F">
      <w:pPr>
        <w:shd w:val="clear" w:color="auto" w:fill="FFFFFF"/>
        <w:spacing w:after="0" w:line="240" w:lineRule="auto"/>
        <w:jc w:val="right"/>
        <w:rPr>
          <w:rFonts w:ascii="Myriad W01 Lt" w:eastAsia="Times New Roman" w:hAnsi="Myriad W01 Lt" w:cs="Times New Roman"/>
          <w:sz w:val="24"/>
          <w:szCs w:val="24"/>
          <w:lang w:eastAsia="de-DE"/>
        </w:rPr>
      </w:pPr>
    </w:p>
    <w:p w:rsidR="00755B4F" w:rsidRPr="00755B4F" w:rsidRDefault="00755B4F" w:rsidP="00755B4F">
      <w:pPr>
        <w:shd w:val="clear" w:color="auto" w:fill="FFFFFF"/>
        <w:spacing w:after="0" w:line="240" w:lineRule="auto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2065FE6B" wp14:editId="7B1C85ED">
            <wp:extent cx="6979559" cy="15716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9459" cy="157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B4F" w:rsidRPr="00755B4F" w:rsidRDefault="00755B4F" w:rsidP="00755B4F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755B4F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lastRenderedPageBreak/>
        <w:drawing>
          <wp:inline distT="0" distB="0" distL="0" distR="0" wp14:anchorId="1E88DC21" wp14:editId="037192BE">
            <wp:extent cx="4810125" cy="4810125"/>
            <wp:effectExtent l="0" t="0" r="9525" b="9525"/>
            <wp:docPr id="2" name="Bild 2" descr="rio15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o150_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B3" w:rsidRPr="00755B4F" w:rsidRDefault="00755B4F" w:rsidP="00755B4F">
      <w:pPr>
        <w:shd w:val="clear" w:color="auto" w:fill="FFFFFF"/>
        <w:spacing w:after="0" w:line="240" w:lineRule="auto"/>
        <w:jc w:val="center"/>
        <w:rPr>
          <w:rFonts w:ascii="Myriad W01 Lt" w:eastAsia="Times New Roman" w:hAnsi="Myriad W01 Lt" w:cs="Times New Roman"/>
          <w:sz w:val="24"/>
          <w:szCs w:val="24"/>
          <w:lang w:eastAsia="de-DE"/>
        </w:rPr>
      </w:pPr>
      <w:r w:rsidRPr="00755B4F">
        <w:rPr>
          <w:rFonts w:ascii="Myriad W01 Lt" w:eastAsia="Times New Roman" w:hAnsi="Myriad W01 Lt" w:cs="Times New Roman"/>
          <w:noProof/>
          <w:color w:val="729AB6"/>
          <w:sz w:val="24"/>
          <w:szCs w:val="24"/>
          <w:lang w:eastAsia="de-DE"/>
        </w:rPr>
        <w:drawing>
          <wp:inline distT="0" distB="0" distL="0" distR="0" wp14:anchorId="6914DF8B" wp14:editId="60D0CA36">
            <wp:extent cx="4905375" cy="4905375"/>
            <wp:effectExtent l="0" t="0" r="9525" b="9525"/>
            <wp:docPr id="3" name="Bild 3" descr="rio150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o150_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BB3" w:rsidRPr="00755B4F" w:rsidSect="00721B05">
      <w:pgSz w:w="11909" w:h="16838"/>
      <w:pgMar w:top="720" w:right="720" w:bottom="720" w:left="720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01 Lt">
    <w:altName w:val="Times New Roman"/>
    <w:charset w:val="00"/>
    <w:family w:val="auto"/>
    <w:pitch w:val="default"/>
  </w:font>
  <w:font w:name="Myriad W01 SmB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4F"/>
    <w:rsid w:val="003431F6"/>
    <w:rsid w:val="00370DB8"/>
    <w:rsid w:val="00721B05"/>
    <w:rsid w:val="00755B4F"/>
    <w:rsid w:val="008B565C"/>
    <w:rsid w:val="00AB65F4"/>
    <w:rsid w:val="00E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none" w:sz="0" w:space="0" w:color="auto"/>
                  </w:divBdr>
                </w:div>
                <w:div w:id="3765113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u.sk/wp/wp-content/uploads/2014/11/rio150_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reku.sk/wp/wp-content/uploads/2014/11/rio_150_silbergrau_ic.jpg" TargetMode="External"/><Relationship Id="rId10" Type="http://schemas.openxmlformats.org/officeDocument/2006/relationships/hyperlink" Target="http://www.reku.sk/wp/wp-content/uploads/2014/11/rio150_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Manfred</cp:lastModifiedBy>
  <cp:revision>3</cp:revision>
  <dcterms:created xsi:type="dcterms:W3CDTF">2014-12-18T21:23:00Z</dcterms:created>
  <dcterms:modified xsi:type="dcterms:W3CDTF">2014-12-19T19:59:00Z</dcterms:modified>
</cp:coreProperties>
</file>